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3" w:type="dxa"/>
        <w:tblInd w:w="-29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4"/>
        <w:gridCol w:w="6999"/>
      </w:tblGrid>
      <w:tr w:rsidR="002074B5" w:rsidRPr="0004794F" w14:paraId="10A6735A" w14:textId="77777777" w:rsidTr="00AE1082">
        <w:trPr>
          <w:trHeight w:val="1"/>
        </w:trPr>
        <w:tc>
          <w:tcPr>
            <w:tcW w:w="207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8212AA" w14:textId="77777777" w:rsidR="002074B5" w:rsidRDefault="00DC0545">
            <w:pPr>
              <w:tabs>
                <w:tab w:val="left" w:pos="720"/>
                <w:tab w:val="center" w:pos="4320"/>
                <w:tab w:val="right" w:pos="8640"/>
              </w:tabs>
              <w:spacing w:after="120" w:line="312" w:lineRule="auto"/>
              <w:jc w:val="center"/>
              <w:rPr>
                <w:rFonts w:ascii="Calibri" w:eastAsia="Calibri" w:hAnsi="Calibri" w:cs="Calibri"/>
              </w:rPr>
            </w:pPr>
            <w:r>
              <w:object w:dxaOrig="1411" w:dyaOrig="1440" w14:anchorId="34CFCDD1">
                <v:rect id="rectole0000000000" o:spid="_x0000_i1025" style="width:70pt;height:1in" o:ole="" o:preferrelative="t" stroked="f">
                  <v:imagedata r:id="rId4" o:title=""/>
                </v:rect>
                <o:OLEObject Type="Embed" ProgID="StaticMetafile" ShapeID="rectole0000000000" DrawAspect="Content" ObjectID="_1850977586" r:id="rId5"/>
              </w:object>
            </w:r>
          </w:p>
        </w:tc>
        <w:tc>
          <w:tcPr>
            <w:tcW w:w="6999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D12E2D8" w14:textId="77777777" w:rsidR="002074B5" w:rsidRPr="00DC0545" w:rsidRDefault="00DC0545">
            <w:pPr>
              <w:tabs>
                <w:tab w:val="left" w:pos="720"/>
                <w:tab w:val="center" w:pos="4320"/>
                <w:tab w:val="right" w:pos="8640"/>
              </w:tabs>
              <w:spacing w:after="120" w:line="312" w:lineRule="auto"/>
              <w:jc w:val="both"/>
              <w:rPr>
                <w:rFonts w:ascii="Times New Roman" w:eastAsia="Times New Roman" w:hAnsi="Times New Roman" w:cs="Times New Roman"/>
                <w:b/>
                <w:lang w:val="el-GR"/>
              </w:rPr>
            </w:pPr>
            <w:r w:rsidRPr="00DC0545">
              <w:rPr>
                <w:rFonts w:ascii="Times New Roman" w:eastAsia="Times New Roman" w:hAnsi="Times New Roman" w:cs="Times New Roman"/>
                <w:b/>
                <w:lang w:val="el-GR"/>
              </w:rPr>
              <w:t>ΠΟΛΥΤΕΧΝΙΚΗ ΣΧΟΛΗ</w:t>
            </w:r>
          </w:p>
          <w:p w14:paraId="78953F33" w14:textId="77777777" w:rsidR="002074B5" w:rsidRPr="00DC0545" w:rsidRDefault="00DC0545">
            <w:pPr>
              <w:tabs>
                <w:tab w:val="left" w:pos="720"/>
                <w:tab w:val="center" w:pos="4320"/>
                <w:tab w:val="right" w:pos="8640"/>
              </w:tabs>
              <w:spacing w:after="120" w:line="312" w:lineRule="auto"/>
              <w:jc w:val="both"/>
              <w:rPr>
                <w:lang w:val="el-GR"/>
              </w:rPr>
            </w:pPr>
            <w:r w:rsidRPr="00DC0545">
              <w:rPr>
                <w:rFonts w:ascii="Times New Roman" w:eastAsia="Times New Roman" w:hAnsi="Times New Roman" w:cs="Times New Roman"/>
                <w:b/>
                <w:lang w:val="el-GR"/>
              </w:rPr>
              <w:t>ΤΜΗΜΑ ΗΛΕΚΤΡΟΛΟΓΩΝ ΜΗΧΑΝΙΚΩΝ ΚΑΙ ΜΗΧΑΝΙΚΩΝ Η/Υ</w:t>
            </w:r>
          </w:p>
        </w:tc>
      </w:tr>
    </w:tbl>
    <w:p w14:paraId="5CA405DB" w14:textId="77777777" w:rsidR="002074B5" w:rsidRPr="00DC0545" w:rsidRDefault="002074B5">
      <w:pPr>
        <w:spacing w:line="278" w:lineRule="auto"/>
        <w:jc w:val="both"/>
        <w:rPr>
          <w:rFonts w:ascii="Times New Roman" w:eastAsia="Times New Roman" w:hAnsi="Times New Roman" w:cs="Times New Roman"/>
          <w:sz w:val="24"/>
          <w:lang w:val="el-GR"/>
        </w:rPr>
      </w:pPr>
    </w:p>
    <w:p w14:paraId="1B818B50" w14:textId="77777777" w:rsidR="002074B5" w:rsidRPr="00AE1082" w:rsidRDefault="00DC0545">
      <w:pPr>
        <w:spacing w:line="278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val="el-GR"/>
        </w:rPr>
      </w:pPr>
      <w:r w:rsidRPr="00AE1082">
        <w:rPr>
          <w:rFonts w:ascii="Times New Roman" w:eastAsia="Times New Roman" w:hAnsi="Times New Roman" w:cs="Times New Roman"/>
          <w:b/>
          <w:bCs/>
          <w:sz w:val="28"/>
          <w:lang w:val="el-GR"/>
        </w:rPr>
        <w:t>Ανακοίνωση Παρουσίασης Διπλωματικής Εργασίας</w:t>
      </w:r>
    </w:p>
    <w:p w14:paraId="14A8EA80" w14:textId="77777777" w:rsidR="00AE1082" w:rsidRPr="00DC0545" w:rsidRDefault="00AE1082">
      <w:pPr>
        <w:spacing w:line="278" w:lineRule="auto"/>
        <w:jc w:val="center"/>
        <w:rPr>
          <w:rFonts w:ascii="Times New Roman" w:eastAsia="Times New Roman" w:hAnsi="Times New Roman" w:cs="Times New Roman"/>
          <w:sz w:val="28"/>
          <w:lang w:val="el-GR"/>
        </w:rPr>
      </w:pPr>
    </w:p>
    <w:p w14:paraId="56B1A3D3" w14:textId="2DDB8B79" w:rsidR="00340A3F" w:rsidRDefault="005E4AC8" w:rsidP="007C1FCB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Ο φοιτητής </w:t>
      </w:r>
      <w:r w:rsidR="00DC0545" w:rsidRPr="007C1FCB"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του τμήματος ΗΜΜΥ </w:t>
      </w:r>
      <w:r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κος </w:t>
      </w:r>
      <w:r w:rsidR="0004794F"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Γεώργιος </w:t>
      </w:r>
      <w:proofErr w:type="spellStart"/>
      <w:r w:rsidR="0004794F">
        <w:rPr>
          <w:rFonts w:ascii="Times New Roman" w:eastAsia="Times New Roman" w:hAnsi="Times New Roman" w:cs="Times New Roman"/>
          <w:sz w:val="20"/>
          <w:szCs w:val="20"/>
          <w:lang w:val="el-GR"/>
        </w:rPr>
        <w:t>Δεληπαναγιώτης</w:t>
      </w:r>
      <w:proofErr w:type="spellEnd"/>
      <w:r w:rsidR="006C4890" w:rsidRPr="00340A3F"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 </w:t>
      </w:r>
      <w:r w:rsidR="00340A3F" w:rsidRPr="00340A3F">
        <w:rPr>
          <w:rFonts w:ascii="Times New Roman" w:eastAsia="Times New Roman" w:hAnsi="Times New Roman" w:cs="Times New Roman"/>
          <w:sz w:val="20"/>
          <w:szCs w:val="20"/>
          <w:lang w:val="el-GR"/>
        </w:rPr>
        <w:t>(ΤΗ20</w:t>
      </w:r>
      <w:r w:rsidR="0004794F">
        <w:rPr>
          <w:rFonts w:ascii="Times New Roman" w:eastAsia="Times New Roman" w:hAnsi="Times New Roman" w:cs="Times New Roman"/>
          <w:sz w:val="20"/>
          <w:szCs w:val="20"/>
          <w:lang w:val="el-GR"/>
        </w:rPr>
        <w:t>034</w:t>
      </w:r>
      <w:r w:rsidR="00340A3F" w:rsidRPr="00340A3F"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) </w:t>
      </w:r>
      <w:r w:rsidR="00DC0545" w:rsidRPr="00340A3F">
        <w:rPr>
          <w:rFonts w:ascii="Times New Roman" w:eastAsia="Times New Roman" w:hAnsi="Times New Roman" w:cs="Times New Roman"/>
          <w:sz w:val="20"/>
          <w:szCs w:val="20"/>
          <w:lang w:val="el-GR"/>
        </w:rPr>
        <w:t>θα παρουσιάσει</w:t>
      </w:r>
      <w:r w:rsidR="00DC0545" w:rsidRPr="007C1FCB"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 τη διπλωματική τ</w:t>
      </w:r>
      <w:r>
        <w:rPr>
          <w:rFonts w:ascii="Times New Roman" w:eastAsia="Times New Roman" w:hAnsi="Times New Roman" w:cs="Times New Roman"/>
          <w:sz w:val="20"/>
          <w:szCs w:val="20"/>
          <w:lang w:val="el-GR"/>
        </w:rPr>
        <w:t>ου</w:t>
      </w:r>
      <w:r w:rsidR="00DC0545" w:rsidRPr="007C1FCB"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 εργασία με τίτλο: </w:t>
      </w:r>
    </w:p>
    <w:p w14:paraId="62CB31C8" w14:textId="77777777" w:rsidR="00A44612" w:rsidRPr="00A44612" w:rsidRDefault="00A44612" w:rsidP="007C1FCB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E2CD735" w14:textId="3D78DA99" w:rsidR="002074B5" w:rsidRPr="007C1FCB" w:rsidRDefault="00DC0545" w:rsidP="00DD198D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l-GR"/>
        </w:rPr>
      </w:pPr>
      <w:r w:rsidRPr="007C1FCB">
        <w:rPr>
          <w:rFonts w:ascii="Times New Roman" w:eastAsia="Times New Roman" w:hAnsi="Times New Roman" w:cs="Times New Roman"/>
          <w:sz w:val="20"/>
          <w:szCs w:val="20"/>
          <w:lang w:val="el-GR"/>
        </w:rPr>
        <w:t>«</w:t>
      </w:r>
      <w:r w:rsidR="0004794F" w:rsidRPr="0004794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el-GR"/>
        </w:rPr>
        <w:t>Σχεδίαση και κατασκευή κυκλώματος μετατροπέα ισχύος για οδήγηση ηλεκτρικών μηχανών</w:t>
      </w:r>
      <w:r w:rsidRPr="007C1FCB">
        <w:rPr>
          <w:rFonts w:ascii="Times New Roman" w:eastAsia="Times New Roman" w:hAnsi="Times New Roman" w:cs="Times New Roman"/>
          <w:sz w:val="20"/>
          <w:szCs w:val="20"/>
          <w:lang w:val="el-GR"/>
        </w:rPr>
        <w:t>»</w:t>
      </w:r>
    </w:p>
    <w:p w14:paraId="7FC80E5E" w14:textId="77777777" w:rsidR="006C4890" w:rsidRDefault="006C4890" w:rsidP="007C1FCB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14:paraId="24DF5267" w14:textId="0061E22B" w:rsidR="002074B5" w:rsidRDefault="00DC0545" w:rsidP="007C1FCB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C1FCB"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Η παρουσίαση θα πραγματοποιηθεί την </w:t>
      </w:r>
      <w:r w:rsidR="0004794F">
        <w:rPr>
          <w:rFonts w:ascii="Times New Roman" w:eastAsia="Times New Roman" w:hAnsi="Times New Roman" w:cs="Times New Roman"/>
          <w:sz w:val="20"/>
          <w:szCs w:val="20"/>
          <w:lang w:val="el-GR"/>
        </w:rPr>
        <w:t>Πέμπτη</w:t>
      </w:r>
      <w:r w:rsidR="006C4890" w:rsidRPr="006C4890"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 </w:t>
      </w:r>
      <w:r w:rsidR="0004794F">
        <w:rPr>
          <w:rFonts w:ascii="Times New Roman" w:eastAsia="Times New Roman" w:hAnsi="Times New Roman" w:cs="Times New Roman"/>
          <w:sz w:val="20"/>
          <w:szCs w:val="20"/>
          <w:lang w:val="el-GR"/>
        </w:rPr>
        <w:t>17</w:t>
      </w:r>
      <w:r w:rsidR="005E4AC8">
        <w:rPr>
          <w:rFonts w:ascii="Times New Roman" w:eastAsia="Times New Roman" w:hAnsi="Times New Roman" w:cs="Times New Roman"/>
          <w:sz w:val="20"/>
          <w:szCs w:val="20"/>
          <w:lang w:val="el-GR"/>
        </w:rPr>
        <w:t>/</w:t>
      </w:r>
      <w:r w:rsidR="0004794F">
        <w:rPr>
          <w:rFonts w:ascii="Times New Roman" w:eastAsia="Times New Roman" w:hAnsi="Times New Roman" w:cs="Times New Roman"/>
          <w:sz w:val="20"/>
          <w:szCs w:val="20"/>
          <w:lang w:val="el-GR"/>
        </w:rPr>
        <w:t>9</w:t>
      </w:r>
      <w:r w:rsidR="006C4890" w:rsidRPr="006C4890">
        <w:rPr>
          <w:rFonts w:ascii="Times New Roman" w:eastAsia="Times New Roman" w:hAnsi="Times New Roman" w:cs="Times New Roman"/>
          <w:sz w:val="20"/>
          <w:szCs w:val="20"/>
          <w:lang w:val="el-GR"/>
        </w:rPr>
        <w:t>/2026</w:t>
      </w:r>
      <w:r w:rsidR="006C4890"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 </w:t>
      </w:r>
      <w:r w:rsidR="00AE5276" w:rsidRPr="00AE5276"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στις </w:t>
      </w:r>
      <w:r w:rsidR="00D727E5" w:rsidRPr="00D727E5">
        <w:rPr>
          <w:rFonts w:ascii="Times New Roman" w:eastAsia="Times New Roman" w:hAnsi="Times New Roman" w:cs="Times New Roman"/>
          <w:sz w:val="20"/>
          <w:szCs w:val="20"/>
          <w:lang w:val="el-GR"/>
        </w:rPr>
        <w:t>1</w:t>
      </w:r>
      <w:r w:rsidR="0004794F">
        <w:rPr>
          <w:rFonts w:ascii="Times New Roman" w:eastAsia="Times New Roman" w:hAnsi="Times New Roman" w:cs="Times New Roman"/>
          <w:sz w:val="20"/>
          <w:szCs w:val="20"/>
          <w:lang w:val="el-GR"/>
        </w:rPr>
        <w:t>0</w:t>
      </w:r>
      <w:r w:rsidR="00AE5276" w:rsidRPr="00AE5276">
        <w:rPr>
          <w:rFonts w:ascii="Times New Roman" w:eastAsia="Times New Roman" w:hAnsi="Times New Roman" w:cs="Times New Roman"/>
          <w:sz w:val="20"/>
          <w:szCs w:val="20"/>
          <w:lang w:val="el-GR"/>
        </w:rPr>
        <w:t>.</w:t>
      </w:r>
      <w:r w:rsidR="00A41D76">
        <w:rPr>
          <w:rFonts w:ascii="Times New Roman" w:eastAsia="Times New Roman" w:hAnsi="Times New Roman" w:cs="Times New Roman"/>
          <w:sz w:val="20"/>
          <w:szCs w:val="20"/>
          <w:lang w:val="el-GR"/>
        </w:rPr>
        <w:t>0</w:t>
      </w:r>
      <w:r w:rsidR="00AE5276" w:rsidRPr="00AE5276">
        <w:rPr>
          <w:rFonts w:ascii="Times New Roman" w:eastAsia="Times New Roman" w:hAnsi="Times New Roman" w:cs="Times New Roman"/>
          <w:sz w:val="20"/>
          <w:szCs w:val="20"/>
          <w:lang w:val="el-GR"/>
        </w:rPr>
        <w:t>0</w:t>
      </w:r>
      <w:r w:rsidR="00D727E5">
        <w:rPr>
          <w:rFonts w:ascii="Times New Roman" w:eastAsia="Times New Roman" w:hAnsi="Times New Roman" w:cs="Times New Roman"/>
          <w:sz w:val="20"/>
          <w:szCs w:val="20"/>
          <w:lang w:val="el-GR"/>
        </w:rPr>
        <w:t>π</w:t>
      </w:r>
      <w:r w:rsidR="00AE5276" w:rsidRPr="00AE5276">
        <w:rPr>
          <w:rFonts w:ascii="Times New Roman" w:eastAsia="Times New Roman" w:hAnsi="Times New Roman" w:cs="Times New Roman"/>
          <w:sz w:val="20"/>
          <w:szCs w:val="20"/>
          <w:lang w:val="el-GR"/>
        </w:rPr>
        <w:t>.μ.</w:t>
      </w:r>
      <w:r w:rsidR="00AE5276" w:rsidRPr="00AE5276">
        <w:rPr>
          <w:rFonts w:ascii="Times New Roman" w:eastAsia="Times New Roman" w:hAnsi="Times New Roman" w:cs="Times New Roman"/>
          <w:sz w:val="20"/>
          <w:szCs w:val="20"/>
        </w:rPr>
        <w:t> </w:t>
      </w:r>
      <w:r w:rsidR="007C1FCB" w:rsidRPr="007C1FCB">
        <w:rPr>
          <w:rFonts w:ascii="Times New Roman" w:eastAsia="Times New Roman" w:hAnsi="Times New Roman" w:cs="Times New Roman"/>
          <w:sz w:val="20"/>
          <w:szCs w:val="20"/>
          <w:lang w:val="el-GR"/>
        </w:rPr>
        <w:t>μέσω Τηλεδιάσκεψης</w:t>
      </w:r>
      <w:r w:rsidR="007C1FCB">
        <w:rPr>
          <w:rFonts w:ascii="Times New Roman" w:eastAsia="Times New Roman" w:hAnsi="Times New Roman" w:cs="Times New Roman"/>
          <w:sz w:val="20"/>
          <w:szCs w:val="20"/>
          <w:lang w:val="el-GR"/>
        </w:rPr>
        <w:t>, στον ακόλουθο σύνδεσμο</w:t>
      </w:r>
      <w:r w:rsidRPr="007C1FCB">
        <w:rPr>
          <w:rFonts w:ascii="Times New Roman" w:eastAsia="Times New Roman" w:hAnsi="Times New Roman" w:cs="Times New Roman"/>
          <w:sz w:val="20"/>
          <w:szCs w:val="20"/>
          <w:lang w:val="el-GR"/>
        </w:rPr>
        <w:t>:</w:t>
      </w:r>
    </w:p>
    <w:p w14:paraId="656BCE13" w14:textId="1314B834" w:rsidR="00DD198D" w:rsidRPr="00A44612" w:rsidRDefault="00A44612" w:rsidP="00A44612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hyperlink r:id="rId6" w:history="1">
        <w:r w:rsidRPr="00EF0D36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https</w:t>
        </w:r>
        <w:r w:rsidRPr="00A44612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://</w:t>
        </w:r>
        <w:r w:rsidRPr="00EF0D36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meet</w:t>
        </w:r>
        <w:r w:rsidRPr="00A44612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.</w:t>
        </w:r>
        <w:r w:rsidRPr="00EF0D36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google</w:t>
        </w:r>
        <w:r w:rsidRPr="00A44612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.</w:t>
        </w:r>
        <w:r w:rsidRPr="00EF0D36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com</w:t>
        </w:r>
        <w:r w:rsidRPr="00A44612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/</w:t>
        </w:r>
        <w:r w:rsidRPr="00EF0D36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jue</w:t>
        </w:r>
        <w:r w:rsidRPr="00A44612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-</w:t>
        </w:r>
        <w:r w:rsidRPr="00EF0D36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iriq</w:t>
        </w:r>
        <w:r w:rsidRPr="00A44612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-</w:t>
        </w:r>
        <w:r w:rsidRPr="00EF0D36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oeb</w:t>
        </w:r>
      </w:hyperlink>
    </w:p>
    <w:p w14:paraId="0A33E29D" w14:textId="77777777" w:rsidR="00A44612" w:rsidRPr="00A44612" w:rsidRDefault="00A44612" w:rsidP="007C1FCB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6AA6CF2" w14:textId="7D847B72" w:rsidR="002074B5" w:rsidRDefault="00DC0545" w:rsidP="007C1FCB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l-GR"/>
        </w:rPr>
      </w:pPr>
      <w:r w:rsidRPr="007C1FCB">
        <w:rPr>
          <w:rFonts w:ascii="Times New Roman" w:eastAsia="Times New Roman" w:hAnsi="Times New Roman" w:cs="Times New Roman"/>
          <w:sz w:val="20"/>
          <w:szCs w:val="20"/>
          <w:lang w:val="el-GR"/>
        </w:rPr>
        <w:t>Ακολουθεί η περίληψη της εργασίας:</w:t>
      </w:r>
    </w:p>
    <w:p w14:paraId="5912E3D1" w14:textId="001F2135" w:rsidR="003E323D" w:rsidRDefault="0004794F" w:rsidP="0004794F">
      <w:pPr>
        <w:spacing w:after="120" w:line="240" w:lineRule="auto"/>
        <w:ind w:firstLineChars="150" w:firstLine="300"/>
        <w:jc w:val="both"/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</w:pPr>
      <w:r w:rsidRPr="0004794F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>Η εξέλιξη των ηλεκτρονικών ισχύος έχει συμβάλει σημαντικά στην ανάπτυξη αποδοτικών συστημάτων οδήγησης ηλεκτρικών κινητήρων. Βασικό στοιχείο τους αποτελεί ο μετατροπέας ισχύος, ο οποίος προσαρμόζει τα ηλεκτρικά μεγέθη της πηγής στις απαιτήσεις του κινητήρα και επιτρέπει τον ακριβή έλεγχο της λειτουργίας του.</w:t>
      </w:r>
      <w:r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 </w:t>
      </w:r>
      <w:r w:rsidRPr="0004794F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Στην παρούσα διπλωματική εργασία πραγματοποιήθηκαν η μελέτη και ο σχεδιασμός ενός τριφασικού μετατροπέα ισχύος 10 </w:t>
      </w:r>
      <w:proofErr w:type="spellStart"/>
      <w:r w:rsidRPr="0004794F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>kW</w:t>
      </w:r>
      <w:proofErr w:type="spellEnd"/>
      <w:r w:rsidRPr="0004794F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>, με τη χρήση IPM (</w:t>
      </w:r>
      <w:proofErr w:type="spellStart"/>
      <w:r w:rsidRPr="0004794F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>Intelligent</w:t>
      </w:r>
      <w:proofErr w:type="spellEnd"/>
      <w:r w:rsidRPr="0004794F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 </w:t>
      </w:r>
      <w:proofErr w:type="spellStart"/>
      <w:r w:rsidRPr="0004794F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>Power</w:t>
      </w:r>
      <w:proofErr w:type="spellEnd"/>
      <w:r w:rsidRPr="0004794F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 </w:t>
      </w:r>
      <w:proofErr w:type="spellStart"/>
      <w:r w:rsidRPr="0004794F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>Module</w:t>
      </w:r>
      <w:proofErr w:type="spellEnd"/>
      <w:r w:rsidRPr="0004794F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). Η επιλογή του IPM έγινε με στόχο την απλοποίηση του σχεδιασμού, την αυξημένη αξιοπιστία και την ενσωμάτωση βασικών λειτουργιών προστασίας. Παράλληλα, επιλέχθηκαν και </w:t>
      </w:r>
      <w:proofErr w:type="spellStart"/>
      <w:r w:rsidRPr="0004794F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>διαστασιολογήθηκαν</w:t>
      </w:r>
      <w:proofErr w:type="spellEnd"/>
      <w:r w:rsidRPr="0004794F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 τα απαραίτητα εξαρτήματα, ενώ σχεδιάστηκαν κυκλώματα οπτικής απομόνωσης για τη μετάδοση των σημάτων ελέγχου και σφάλματος. Λόγω περιορισμών κόστους και διαθεσιμότητας υλικών, κατασκευάστηκε τελικά εργαστηριακό πρωτότυπο ισχύος 3 </w:t>
      </w:r>
      <w:proofErr w:type="spellStart"/>
      <w:r w:rsidRPr="0004794F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>kW</w:t>
      </w:r>
      <w:proofErr w:type="spellEnd"/>
      <w:r w:rsidRPr="0004794F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>, βασισμένο στην ίδια αρχιτεκτονική όπου η ορθή λειτουργία και η απόδοσή του αξιολογήθηκαν μέσω εργαστηριακών δοκιμών κατά την οδήγηση ηλεκτρικού κινητήρα</w:t>
      </w:r>
      <w:r w:rsidR="00A41D76" w:rsidRPr="00A41D76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>.</w:t>
      </w:r>
    </w:p>
    <w:p w14:paraId="4A8F6202" w14:textId="77777777" w:rsidR="003E323D" w:rsidRDefault="003E323D" w:rsidP="003E323D">
      <w:pPr>
        <w:spacing w:after="120" w:line="240" w:lineRule="auto"/>
        <w:ind w:firstLineChars="150" w:firstLine="300"/>
        <w:jc w:val="both"/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14:paraId="4D5412A3" w14:textId="78E6EF10" w:rsidR="002074B5" w:rsidRPr="007C1FCB" w:rsidRDefault="00DC0545" w:rsidP="007C1FCB">
      <w:pPr>
        <w:spacing w:after="12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el-GR"/>
        </w:rPr>
      </w:pPr>
      <w:r w:rsidRPr="007C1FCB">
        <w:rPr>
          <w:rFonts w:ascii="Times New Roman" w:eastAsia="Times New Roman" w:hAnsi="Times New Roman" w:cs="Times New Roman"/>
          <w:sz w:val="20"/>
          <w:szCs w:val="20"/>
          <w:lang w:val="el-GR"/>
        </w:rPr>
        <w:t>Ο Επιβλέπων Καθηγητής</w:t>
      </w:r>
    </w:p>
    <w:p w14:paraId="2D5BCA03" w14:textId="77777777" w:rsidR="002074B5" w:rsidRDefault="002074B5" w:rsidP="007C1FCB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14:paraId="51ADC3E4" w14:textId="77777777" w:rsidR="00B55B0E" w:rsidRDefault="007C1FCB" w:rsidP="007C1FCB">
      <w:pPr>
        <w:spacing w:after="12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val="el-GR"/>
        </w:rPr>
      </w:pPr>
      <w:r w:rsidRPr="00B55B0E">
        <w:rPr>
          <w:rFonts w:ascii="Times New Roman" w:eastAsia="Times New Roman" w:hAnsi="Times New Roman" w:cs="Times New Roman"/>
          <w:bCs/>
          <w:sz w:val="20"/>
          <w:szCs w:val="20"/>
          <w:lang w:val="el-GR"/>
        </w:rPr>
        <w:t xml:space="preserve">Γεώργιος Ορφανουδάκης, </w:t>
      </w:r>
    </w:p>
    <w:p w14:paraId="7DDA2524" w14:textId="601BF79D" w:rsidR="002074B5" w:rsidRPr="00B55B0E" w:rsidRDefault="00E45AFB" w:rsidP="007C1FCB">
      <w:pPr>
        <w:spacing w:after="12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val="el-GR"/>
        </w:rPr>
      </w:pPr>
      <w:proofErr w:type="spellStart"/>
      <w:r>
        <w:rPr>
          <w:rFonts w:ascii="Times New Roman" w:eastAsia="Times New Roman" w:hAnsi="Times New Roman" w:cs="Times New Roman"/>
          <w:bCs/>
          <w:sz w:val="20"/>
          <w:szCs w:val="20"/>
          <w:lang w:val="el-GR"/>
        </w:rPr>
        <w:t>Αναπλ</w:t>
      </w:r>
      <w:proofErr w:type="spellEnd"/>
      <w:r w:rsidR="007C1FCB" w:rsidRPr="00B55B0E">
        <w:rPr>
          <w:rFonts w:ascii="Times New Roman" w:eastAsia="Times New Roman" w:hAnsi="Times New Roman" w:cs="Times New Roman"/>
          <w:bCs/>
          <w:sz w:val="20"/>
          <w:szCs w:val="20"/>
          <w:lang w:val="el-GR"/>
        </w:rPr>
        <w:t>. κ</w:t>
      </w:r>
      <w:r w:rsidR="00DC0545" w:rsidRPr="00B55B0E">
        <w:rPr>
          <w:rFonts w:ascii="Times New Roman" w:eastAsia="Times New Roman" w:hAnsi="Times New Roman" w:cs="Times New Roman"/>
          <w:bCs/>
          <w:sz w:val="20"/>
          <w:szCs w:val="20"/>
          <w:lang w:val="el-GR"/>
        </w:rPr>
        <w:t>αθηγητής</w:t>
      </w:r>
    </w:p>
    <w:sectPr w:rsidR="002074B5" w:rsidRPr="00B55B0E" w:rsidSect="00B55B0E">
      <w:pgSz w:w="12240" w:h="15840"/>
      <w:pgMar w:top="851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4B5"/>
    <w:rsid w:val="0004794F"/>
    <w:rsid w:val="0013450E"/>
    <w:rsid w:val="002074B5"/>
    <w:rsid w:val="00290AD8"/>
    <w:rsid w:val="002E3041"/>
    <w:rsid w:val="00340A3F"/>
    <w:rsid w:val="003D4F3F"/>
    <w:rsid w:val="003E1923"/>
    <w:rsid w:val="003E323D"/>
    <w:rsid w:val="004C640C"/>
    <w:rsid w:val="005614DC"/>
    <w:rsid w:val="005E4AC8"/>
    <w:rsid w:val="006C4890"/>
    <w:rsid w:val="007B3B38"/>
    <w:rsid w:val="007C1FCB"/>
    <w:rsid w:val="00870302"/>
    <w:rsid w:val="00915BC8"/>
    <w:rsid w:val="00926F27"/>
    <w:rsid w:val="009D3E27"/>
    <w:rsid w:val="00A41D76"/>
    <w:rsid w:val="00A44612"/>
    <w:rsid w:val="00AE1082"/>
    <w:rsid w:val="00AE5276"/>
    <w:rsid w:val="00B55B0E"/>
    <w:rsid w:val="00BE58DC"/>
    <w:rsid w:val="00C147A1"/>
    <w:rsid w:val="00CE26BB"/>
    <w:rsid w:val="00D727E5"/>
    <w:rsid w:val="00DC0545"/>
    <w:rsid w:val="00DD198D"/>
    <w:rsid w:val="00E27D87"/>
    <w:rsid w:val="00E45AFB"/>
    <w:rsid w:val="00FB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2C731"/>
  <w15:docId w15:val="{9E3EE6AA-6558-45E4-851A-68B2EB5E7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0545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7C1FCB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E2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jue-iriq-oeb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Orfanoudakis</dc:creator>
  <cp:lastModifiedBy>Georgios Orfanoudakis</cp:lastModifiedBy>
  <cp:revision>4</cp:revision>
  <dcterms:created xsi:type="dcterms:W3CDTF">2026-09-15T08:38:00Z</dcterms:created>
  <dcterms:modified xsi:type="dcterms:W3CDTF">2026-09-15T08:40:00Z</dcterms:modified>
</cp:coreProperties>
</file>